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BAC" w:rsidRPr="008C75DD" w:rsidRDefault="00F67BAC" w:rsidP="00F67BAC">
      <w:pPr>
        <w:shd w:val="clear" w:color="auto" w:fill="FFFFFF"/>
        <w:ind w:left="156" w:hanging="156"/>
        <w:jc w:val="center"/>
        <w:rPr>
          <w:b/>
          <w:color w:val="000000"/>
          <w:sz w:val="28"/>
          <w:szCs w:val="28"/>
        </w:rPr>
      </w:pPr>
      <w:r w:rsidRPr="008C75DD">
        <w:rPr>
          <w:b/>
          <w:color w:val="000000"/>
          <w:sz w:val="28"/>
          <w:szCs w:val="28"/>
        </w:rPr>
        <w:t>СОВЕТ</w:t>
      </w:r>
    </w:p>
    <w:p w:rsidR="00F67BAC" w:rsidRPr="008C75DD" w:rsidRDefault="00F67BAC" w:rsidP="00F67BA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C75DD">
        <w:rPr>
          <w:b/>
          <w:color w:val="000000"/>
          <w:sz w:val="28"/>
          <w:szCs w:val="28"/>
        </w:rPr>
        <w:t>ДРУЖИНСКОГО СЕЛЬСКОГО ПОСЕЛЕНИЯ</w:t>
      </w:r>
    </w:p>
    <w:p w:rsidR="00F67BAC" w:rsidRPr="008C75DD" w:rsidRDefault="00F67BAC" w:rsidP="00F67BA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C75DD">
        <w:rPr>
          <w:b/>
          <w:color w:val="000000"/>
          <w:sz w:val="28"/>
          <w:szCs w:val="28"/>
        </w:rPr>
        <w:t>ОМСКОГО МУНИЦИПАЛЬНОГО РАЙОНА</w:t>
      </w:r>
    </w:p>
    <w:p w:rsidR="00F67BAC" w:rsidRPr="008C75DD" w:rsidRDefault="00F67BAC" w:rsidP="00F67BA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C75DD">
        <w:rPr>
          <w:b/>
          <w:color w:val="000000"/>
          <w:sz w:val="28"/>
          <w:szCs w:val="28"/>
        </w:rPr>
        <w:t xml:space="preserve"> ОМСКОЙ ОБЛАСТИ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F67BAC" w:rsidRPr="008C75DD" w:rsidTr="006F5FF5">
        <w:trPr>
          <w:trHeight w:val="100"/>
        </w:trPr>
        <w:tc>
          <w:tcPr>
            <w:tcW w:w="88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67BAC" w:rsidRPr="008C75DD" w:rsidRDefault="00F67BAC" w:rsidP="00387A6E">
            <w:pPr>
              <w:contextualSpacing/>
              <w:rPr>
                <w:color w:val="000000"/>
                <w:sz w:val="28"/>
                <w:szCs w:val="28"/>
              </w:rPr>
            </w:pPr>
          </w:p>
        </w:tc>
      </w:tr>
    </w:tbl>
    <w:p w:rsidR="00F67BAC" w:rsidRPr="008C75DD" w:rsidRDefault="00F67BAC" w:rsidP="00387A6E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 w:rsidRPr="008C75DD">
        <w:rPr>
          <w:b/>
          <w:color w:val="000000"/>
          <w:sz w:val="28"/>
          <w:szCs w:val="28"/>
        </w:rPr>
        <w:t>РЕШЕНИЕ</w:t>
      </w:r>
    </w:p>
    <w:p w:rsidR="00F67BAC" w:rsidRPr="008C75DD" w:rsidRDefault="00F67BAC" w:rsidP="00387A6E">
      <w:pPr>
        <w:shd w:val="clear" w:color="auto" w:fill="FFFFFF"/>
        <w:contextualSpacing/>
        <w:rPr>
          <w:color w:val="000000"/>
          <w:sz w:val="28"/>
          <w:szCs w:val="28"/>
        </w:rPr>
      </w:pPr>
    </w:p>
    <w:p w:rsidR="00F67BAC" w:rsidRPr="008C75DD" w:rsidRDefault="00F67BAC" w:rsidP="00387A6E">
      <w:pPr>
        <w:shd w:val="clear" w:color="auto" w:fill="FFFFFF"/>
        <w:contextualSpacing/>
        <w:rPr>
          <w:sz w:val="28"/>
          <w:szCs w:val="28"/>
        </w:rPr>
      </w:pPr>
      <w:r w:rsidRPr="008C75DD">
        <w:rPr>
          <w:color w:val="000000"/>
          <w:sz w:val="28"/>
          <w:szCs w:val="28"/>
        </w:rPr>
        <w:t>от «</w:t>
      </w:r>
      <w:r w:rsidR="00390593">
        <w:rPr>
          <w:color w:val="000000"/>
          <w:sz w:val="28"/>
          <w:szCs w:val="28"/>
        </w:rPr>
        <w:t>15</w:t>
      </w:r>
      <w:r w:rsidRPr="008C75DD">
        <w:rPr>
          <w:color w:val="000000"/>
          <w:sz w:val="28"/>
          <w:szCs w:val="28"/>
        </w:rPr>
        <w:t xml:space="preserve">» </w:t>
      </w:r>
      <w:r w:rsidR="00390593">
        <w:rPr>
          <w:color w:val="000000"/>
          <w:sz w:val="28"/>
          <w:szCs w:val="28"/>
        </w:rPr>
        <w:t>октября</w:t>
      </w:r>
      <w:r w:rsidR="00387A6E">
        <w:rPr>
          <w:color w:val="000000"/>
          <w:sz w:val="28"/>
          <w:szCs w:val="28"/>
        </w:rPr>
        <w:t xml:space="preserve"> 2021 </w:t>
      </w:r>
      <w:r w:rsidRPr="008C75DD">
        <w:rPr>
          <w:color w:val="000000"/>
          <w:sz w:val="28"/>
          <w:szCs w:val="28"/>
        </w:rPr>
        <w:t xml:space="preserve">№ </w:t>
      </w:r>
      <w:r w:rsidR="00390593">
        <w:rPr>
          <w:color w:val="000000"/>
          <w:sz w:val="28"/>
          <w:szCs w:val="28"/>
        </w:rPr>
        <w:t>51</w:t>
      </w:r>
    </w:p>
    <w:p w:rsidR="00F67BAC" w:rsidRPr="008C75DD" w:rsidRDefault="00F67BAC" w:rsidP="00387A6E">
      <w:pPr>
        <w:contextualSpacing/>
        <w:rPr>
          <w:rFonts w:asciiTheme="minorHAnsi" w:eastAsiaTheme="minorHAnsi" w:hAnsiTheme="minorHAnsi" w:cstheme="minorBidi"/>
          <w:b/>
          <w:bCs/>
          <w:sz w:val="28"/>
          <w:szCs w:val="28"/>
          <w:bdr w:val="none" w:sz="0" w:space="0" w:color="auto" w:frame="1"/>
          <w:lang w:eastAsia="en-US"/>
        </w:rPr>
      </w:pPr>
    </w:p>
    <w:p w:rsidR="00F67BAC" w:rsidRPr="00F67BAC" w:rsidRDefault="00F67BAC" w:rsidP="00F67BAC">
      <w:pPr>
        <w:jc w:val="both"/>
        <w:rPr>
          <w:color w:val="000000"/>
          <w:sz w:val="28"/>
          <w:szCs w:val="28"/>
        </w:rPr>
      </w:pPr>
      <w:r w:rsidRPr="00F67BAC">
        <w:rPr>
          <w:color w:val="000000"/>
          <w:sz w:val="28"/>
          <w:szCs w:val="28"/>
        </w:rPr>
        <w:t xml:space="preserve">О внесении изменений в решение Совета </w:t>
      </w:r>
      <w:proofErr w:type="spellStart"/>
      <w:r w:rsidRPr="00F67BAC">
        <w:rPr>
          <w:color w:val="000000"/>
          <w:sz w:val="28"/>
          <w:szCs w:val="28"/>
        </w:rPr>
        <w:t>Дружинского</w:t>
      </w:r>
      <w:proofErr w:type="spellEnd"/>
      <w:r w:rsidRPr="00F67BAC">
        <w:rPr>
          <w:color w:val="000000"/>
          <w:sz w:val="28"/>
          <w:szCs w:val="28"/>
        </w:rPr>
        <w:t xml:space="preserve"> сельского поселения Омского муниципального района Омской области от 10.09.2009 г. № 59 «Об утверждении Положения о порядке организации и проведения публичных слушаний в </w:t>
      </w:r>
      <w:proofErr w:type="spellStart"/>
      <w:r w:rsidRPr="00F67BAC">
        <w:rPr>
          <w:color w:val="000000"/>
          <w:sz w:val="28"/>
          <w:szCs w:val="28"/>
        </w:rPr>
        <w:t>Дружинском</w:t>
      </w:r>
      <w:proofErr w:type="spellEnd"/>
      <w:r w:rsidRPr="00F67BAC">
        <w:rPr>
          <w:color w:val="000000"/>
          <w:sz w:val="28"/>
          <w:szCs w:val="28"/>
        </w:rPr>
        <w:t xml:space="preserve"> сельском поселении Омского муниципального района Омской области»  </w:t>
      </w:r>
      <w:bookmarkStart w:id="0" w:name="_GoBack"/>
      <w:bookmarkEnd w:id="0"/>
    </w:p>
    <w:p w:rsidR="00F67BAC" w:rsidRPr="00F67BAC" w:rsidRDefault="00F67BAC" w:rsidP="00F67BAC">
      <w:pPr>
        <w:shd w:val="clear" w:color="auto" w:fill="FFFFFF"/>
        <w:spacing w:before="220" w:after="200"/>
        <w:ind w:firstLine="708"/>
        <w:jc w:val="both"/>
        <w:rPr>
          <w:sz w:val="28"/>
          <w:szCs w:val="28"/>
        </w:rPr>
      </w:pPr>
      <w:r w:rsidRPr="00F67BAC">
        <w:rPr>
          <w:sz w:val="28"/>
          <w:szCs w:val="28"/>
        </w:rPr>
        <w:t xml:space="preserve">В </w:t>
      </w:r>
      <w:r w:rsidRPr="00F67BAC">
        <w:rPr>
          <w:color w:val="000000"/>
          <w:sz w:val="28"/>
          <w:szCs w:val="28"/>
          <w:shd w:val="clear" w:color="auto" w:fill="FFFFFF"/>
        </w:rPr>
        <w:t>соответствии с</w:t>
      </w:r>
      <w:r w:rsidRPr="00F67BAC">
        <w:rPr>
          <w:color w:val="000000"/>
          <w:sz w:val="28"/>
          <w:szCs w:val="28"/>
          <w:lang w:bidi="ru-RU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  <w:lang w:bidi="ru-RU"/>
        </w:rPr>
        <w:t xml:space="preserve">Федеральным законом от 01.07.2021г. № 289 «О внесении изменений в статью 28 Федерального закона «Об общих принципах организации местного самоуправления в Российской Федерации»,  </w:t>
      </w:r>
      <w:r w:rsidRPr="00F67BAC">
        <w:rPr>
          <w:color w:val="000000"/>
          <w:sz w:val="28"/>
          <w:szCs w:val="28"/>
          <w:lang w:eastAsia="en-US" w:bidi="en-US"/>
        </w:rPr>
        <w:t xml:space="preserve">руководствуясь Уставом </w:t>
      </w:r>
      <w:proofErr w:type="spellStart"/>
      <w:r w:rsidRPr="00F67BAC">
        <w:rPr>
          <w:color w:val="000000"/>
          <w:sz w:val="28"/>
          <w:szCs w:val="28"/>
          <w:lang w:eastAsia="en-US" w:bidi="en-US"/>
        </w:rPr>
        <w:t>Дружинского</w:t>
      </w:r>
      <w:proofErr w:type="spellEnd"/>
      <w:r w:rsidRPr="00F67BAC">
        <w:rPr>
          <w:color w:val="000000"/>
          <w:sz w:val="28"/>
          <w:szCs w:val="28"/>
          <w:lang w:eastAsia="en-US" w:bidi="en-US"/>
        </w:rPr>
        <w:t xml:space="preserve"> сельского поселения </w:t>
      </w:r>
      <w:r w:rsidRPr="00F67BAC">
        <w:rPr>
          <w:color w:val="000000"/>
          <w:sz w:val="28"/>
          <w:szCs w:val="28"/>
          <w:lang w:bidi="ru-RU"/>
        </w:rPr>
        <w:t>Омского муниципального района Омской области,</w:t>
      </w:r>
      <w:r w:rsidRPr="00F67BAC">
        <w:rPr>
          <w:sz w:val="28"/>
          <w:szCs w:val="28"/>
        </w:rPr>
        <w:t xml:space="preserve"> Совет </w:t>
      </w:r>
      <w:proofErr w:type="spellStart"/>
      <w:r w:rsidRPr="00F67BAC">
        <w:rPr>
          <w:sz w:val="28"/>
          <w:szCs w:val="28"/>
        </w:rPr>
        <w:t>Дружинского</w:t>
      </w:r>
      <w:proofErr w:type="spellEnd"/>
      <w:r w:rsidRPr="00F67BAC">
        <w:rPr>
          <w:sz w:val="28"/>
          <w:szCs w:val="28"/>
        </w:rPr>
        <w:t xml:space="preserve"> сельского поселения Омского муниципального района Омской области,</w:t>
      </w:r>
    </w:p>
    <w:p w:rsidR="00F67BAC" w:rsidRPr="00F67BAC" w:rsidRDefault="00F67BAC" w:rsidP="00F67BAC">
      <w:pPr>
        <w:shd w:val="clear" w:color="auto" w:fill="FFFFFF"/>
        <w:spacing w:before="220" w:after="200" w:line="331" w:lineRule="exact"/>
        <w:jc w:val="both"/>
        <w:rPr>
          <w:sz w:val="28"/>
          <w:szCs w:val="28"/>
        </w:rPr>
      </w:pPr>
      <w:r w:rsidRPr="00F67BAC">
        <w:rPr>
          <w:color w:val="000000"/>
          <w:spacing w:val="-8"/>
          <w:sz w:val="28"/>
          <w:szCs w:val="28"/>
        </w:rPr>
        <w:t>РЕШИЛ:</w:t>
      </w:r>
    </w:p>
    <w:p w:rsidR="00F67BAC" w:rsidRDefault="00F67BAC" w:rsidP="00F67BAC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следующие изменения в приложение к </w:t>
      </w:r>
      <w:r>
        <w:rPr>
          <w:rFonts w:ascii="Times New Roman" w:hAnsi="Times New Roman"/>
          <w:color w:val="000000"/>
          <w:sz w:val="28"/>
          <w:szCs w:val="28"/>
        </w:rPr>
        <w:t xml:space="preserve">решению Совета </w:t>
      </w:r>
    </w:p>
    <w:p w:rsidR="00F67BAC" w:rsidRDefault="00F67BAC" w:rsidP="00F67BAC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Дружинского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Омского муниципального района Омской области от 10.09.2009 г. № 59 «Об утверждении Положения о порядке организации и проведения публичных слушаний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Дружинском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сельском поселении Омского муниципального района Омской области» (далее – Положение):</w:t>
      </w:r>
    </w:p>
    <w:p w:rsidR="008D2194" w:rsidRDefault="008D2194" w:rsidP="00F67BAC">
      <w:pPr>
        <w:pStyle w:val="a4"/>
        <w:numPr>
          <w:ilvl w:val="1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Статью 1 Положения дополнить пунктом 4 следующего </w:t>
      </w:r>
    </w:p>
    <w:p w:rsidR="00F67BAC" w:rsidRDefault="008D2194" w:rsidP="008D2194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содержания:</w:t>
      </w:r>
      <w:r w:rsidR="0024295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D2194" w:rsidRDefault="008D2194" w:rsidP="00390593">
      <w:pPr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color w:val="000000"/>
          <w:sz w:val="28"/>
          <w:szCs w:val="28"/>
        </w:rPr>
        <w:t xml:space="preserve">«4. </w:t>
      </w:r>
      <w:r w:rsidRPr="008D2194">
        <w:rPr>
          <w:rFonts w:ascii="Times New Roman CYR" w:eastAsiaTheme="minorEastAsia" w:hAnsi="Times New Roman CYR" w:cs="Times New Roman CYR"/>
          <w:sz w:val="28"/>
          <w:szCs w:val="28"/>
        </w:rPr>
        <w:t>Порядок организации и проведения публичных слушаний</w:t>
      </w: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8D2194">
        <w:rPr>
          <w:rFonts w:ascii="Times New Roman CYR" w:eastAsiaTheme="minorEastAsia" w:hAnsi="Times New Roman CYR" w:cs="Times New Roman CYR"/>
          <w:sz w:val="28"/>
          <w:szCs w:val="28"/>
        </w:rPr>
        <w:t xml:space="preserve"> предусматрива</w:t>
      </w:r>
      <w:r>
        <w:rPr>
          <w:rFonts w:ascii="Times New Roman CYR" w:eastAsiaTheme="minorEastAsia" w:hAnsi="Times New Roman CYR" w:cs="Times New Roman CYR"/>
          <w:sz w:val="28"/>
          <w:szCs w:val="28"/>
        </w:rPr>
        <w:t>ет</w:t>
      </w:r>
      <w:r w:rsidRPr="008D2194">
        <w:rPr>
          <w:rFonts w:ascii="Times New Roman CYR" w:eastAsiaTheme="minorEastAsia" w:hAnsi="Times New Roman CYR" w:cs="Times New Roman CYR"/>
          <w:sz w:val="28"/>
          <w:szCs w:val="28"/>
        </w:rPr>
        <w:t xml:space="preserve"> заблаговременное оповещение жителей </w:t>
      </w:r>
      <w:proofErr w:type="spellStart"/>
      <w:r w:rsidR="00167CE2">
        <w:rPr>
          <w:rFonts w:ascii="Times New Roman CYR" w:eastAsiaTheme="minorEastAsia" w:hAnsi="Times New Roman CYR" w:cs="Times New Roman CYR"/>
          <w:sz w:val="28"/>
          <w:szCs w:val="28"/>
        </w:rPr>
        <w:t>Дружинского</w:t>
      </w:r>
      <w:proofErr w:type="spellEnd"/>
      <w:r w:rsidR="00167CE2">
        <w:rPr>
          <w:rFonts w:ascii="Times New Roman CYR" w:eastAsiaTheme="minorEastAsia" w:hAnsi="Times New Roman CYR" w:cs="Times New Roman CYR"/>
          <w:sz w:val="28"/>
          <w:szCs w:val="28"/>
        </w:rPr>
        <w:t xml:space="preserve"> сельского поселения</w:t>
      </w:r>
      <w:r w:rsidRPr="008D2194">
        <w:rPr>
          <w:rFonts w:ascii="Times New Roman CYR" w:eastAsiaTheme="minorEastAsia" w:hAnsi="Times New Roman CYR" w:cs="Times New Roman CYR"/>
          <w:sz w:val="28"/>
          <w:szCs w:val="28"/>
        </w:rPr>
        <w:t xml:space="preserve"> о времени и месте проведения публичных слушаний, заблаговременное ознакомление с проектом муниципального правового акта,</w:t>
      </w:r>
      <w:r w:rsidR="009E2BC4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8D2194">
        <w:rPr>
          <w:rFonts w:ascii="Times New Roman CYR" w:eastAsiaTheme="minorEastAsia" w:hAnsi="Times New Roman CYR" w:cs="Times New Roman CYR"/>
          <w:sz w:val="28"/>
          <w:szCs w:val="28"/>
        </w:rPr>
        <w:t xml:space="preserve"> в том числе посредством его размещения на официальном сайте</w:t>
      </w:r>
      <w:r w:rsidR="009E2BC4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8D2194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Theme="minorEastAsia" w:hAnsi="Times New Roman CYR" w:cs="Times New Roman CYR"/>
          <w:sz w:val="28"/>
          <w:szCs w:val="28"/>
        </w:rPr>
        <w:t>Дружинского</w:t>
      </w:r>
      <w:proofErr w:type="spellEnd"/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 сельского поселения</w:t>
      </w:r>
      <w:r w:rsidRPr="008D2194">
        <w:rPr>
          <w:rFonts w:ascii="Times New Roman CYR" w:eastAsiaTheme="minorEastAsia" w:hAnsi="Times New Roman CYR" w:cs="Times New Roman CYR"/>
          <w:sz w:val="28"/>
          <w:szCs w:val="28"/>
        </w:rPr>
        <w:t xml:space="preserve"> в информационно-телекоммуникационной</w:t>
      </w:r>
      <w:r w:rsidR="009E2BC4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8D2194">
        <w:rPr>
          <w:rFonts w:ascii="Times New Roman CYR" w:eastAsiaTheme="minorEastAsia" w:hAnsi="Times New Roman CYR" w:cs="Times New Roman CYR"/>
          <w:sz w:val="28"/>
          <w:szCs w:val="28"/>
        </w:rPr>
        <w:t xml:space="preserve"> сети "Интернет" с учетом положений Федерального закона от 9 февраля</w:t>
      </w:r>
      <w:r w:rsidR="009E2BC4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8D2194">
        <w:rPr>
          <w:rFonts w:ascii="Times New Roman CYR" w:eastAsiaTheme="minorEastAsia" w:hAnsi="Times New Roman CYR" w:cs="Times New Roman CYR"/>
          <w:sz w:val="28"/>
          <w:szCs w:val="28"/>
        </w:rPr>
        <w:t xml:space="preserve"> 2009 года N 8-ФЗ "Об обеспечении доступа к информации о деятельности государственных органов и о</w:t>
      </w:r>
      <w:r w:rsidR="00167CE2">
        <w:rPr>
          <w:rFonts w:ascii="Times New Roman CYR" w:eastAsiaTheme="minorEastAsia" w:hAnsi="Times New Roman CYR" w:cs="Times New Roman CYR"/>
          <w:sz w:val="28"/>
          <w:szCs w:val="28"/>
        </w:rPr>
        <w:t>рганов местного самоуправления"</w:t>
      </w:r>
      <w:r w:rsidRPr="008D2194">
        <w:rPr>
          <w:rFonts w:ascii="Times New Roman CYR" w:eastAsiaTheme="minorEastAsia" w:hAnsi="Times New Roman CYR" w:cs="Times New Roman CYR"/>
          <w:sz w:val="28"/>
          <w:szCs w:val="28"/>
        </w:rPr>
        <w:t xml:space="preserve">, возможность представления жителями </w:t>
      </w:r>
      <w:proofErr w:type="spellStart"/>
      <w:r w:rsidR="00167CE2">
        <w:rPr>
          <w:rFonts w:ascii="Times New Roman CYR" w:eastAsiaTheme="minorEastAsia" w:hAnsi="Times New Roman CYR" w:cs="Times New Roman CYR"/>
          <w:sz w:val="28"/>
          <w:szCs w:val="28"/>
        </w:rPr>
        <w:t>Дружинского</w:t>
      </w:r>
      <w:proofErr w:type="spellEnd"/>
      <w:r w:rsidR="00167CE2">
        <w:rPr>
          <w:rFonts w:ascii="Times New Roman CYR" w:eastAsiaTheme="minorEastAsia" w:hAnsi="Times New Roman CYR" w:cs="Times New Roman CYR"/>
          <w:sz w:val="28"/>
          <w:szCs w:val="28"/>
        </w:rPr>
        <w:t xml:space="preserve"> сельского поселения</w:t>
      </w:r>
      <w:r w:rsidR="00167CE2" w:rsidRPr="008D2194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8D2194">
        <w:rPr>
          <w:rFonts w:ascii="Times New Roman CYR" w:eastAsiaTheme="minorEastAsia" w:hAnsi="Times New Roman CYR" w:cs="Times New Roman CYR"/>
          <w:sz w:val="28"/>
          <w:szCs w:val="28"/>
        </w:rPr>
        <w:t xml:space="preserve">своих замечаний </w:t>
      </w:r>
      <w:r w:rsidRPr="008D2194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и предложений по вынесенному на обсуждение проекту муниципального правового акта, в том числе посредством официального сайта</w:t>
      </w:r>
      <w:r w:rsidR="008D0CB7">
        <w:rPr>
          <w:rFonts w:ascii="Times New Roman CYR" w:eastAsiaTheme="minorEastAsia" w:hAnsi="Times New Roman CYR" w:cs="Times New Roman CYR"/>
          <w:sz w:val="28"/>
          <w:szCs w:val="28"/>
        </w:rPr>
        <w:t>».</w:t>
      </w:r>
    </w:p>
    <w:p w:rsidR="00167CE2" w:rsidRDefault="008E1376" w:rsidP="00390593">
      <w:pPr>
        <w:pStyle w:val="a3"/>
        <w:numPr>
          <w:ilvl w:val="1"/>
          <w:numId w:val="1"/>
        </w:numPr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>Пункт 2 статьи 10</w:t>
      </w:r>
      <w:r w:rsidR="008D0CB7" w:rsidRPr="008D0CB7">
        <w:rPr>
          <w:color w:val="000000"/>
          <w:sz w:val="28"/>
          <w:szCs w:val="28"/>
        </w:rPr>
        <w:t xml:space="preserve"> </w:t>
      </w:r>
      <w:r w:rsidR="008D0CB7">
        <w:rPr>
          <w:color w:val="000000"/>
          <w:sz w:val="28"/>
          <w:szCs w:val="28"/>
        </w:rPr>
        <w:t>Положения</w:t>
      </w: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 изложить в следующей редакции:</w:t>
      </w:r>
    </w:p>
    <w:p w:rsidR="008E1376" w:rsidRPr="008E1376" w:rsidRDefault="008E1376" w:rsidP="00390593">
      <w:pPr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8E1376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2. Опубликование (обнародование) результатов публичных слушаний, включая мотивированное обоснование принятых решений, осуществляется путем размещения их на стендах здания администрации </w:t>
      </w:r>
      <w:proofErr w:type="spellStart"/>
      <w:r>
        <w:rPr>
          <w:rFonts w:ascii="Times New Roman CYR" w:eastAsiaTheme="minorEastAsia" w:hAnsi="Times New Roman CYR" w:cs="Times New Roman CYR"/>
          <w:sz w:val="28"/>
          <w:szCs w:val="28"/>
        </w:rPr>
        <w:t>Дружинского</w:t>
      </w:r>
      <w:proofErr w:type="spellEnd"/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 сельского поселения Омского муниципального района Омской области и размещения их на официальном сайте поселения</w:t>
      </w:r>
      <w:r w:rsidRPr="008E1376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="008D0CB7">
        <w:rPr>
          <w:rFonts w:ascii="Times New Roman CYR" w:eastAsiaTheme="minorEastAsia" w:hAnsi="Times New Roman CYR" w:cs="Times New Roman CYR"/>
          <w:sz w:val="28"/>
          <w:szCs w:val="28"/>
        </w:rPr>
        <w:t xml:space="preserve">. </w:t>
      </w:r>
    </w:p>
    <w:p w:rsidR="00F67BAC" w:rsidRDefault="00F67BAC" w:rsidP="0039059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C75DD">
        <w:rPr>
          <w:sz w:val="28"/>
          <w:szCs w:val="28"/>
        </w:rPr>
        <w:t xml:space="preserve">Опубликовать настоящее решение в бюллетене «Омский </w:t>
      </w:r>
    </w:p>
    <w:p w:rsidR="00F67BAC" w:rsidRPr="00C91F4C" w:rsidRDefault="00F67BAC" w:rsidP="00390593">
      <w:pPr>
        <w:jc w:val="both"/>
        <w:rPr>
          <w:sz w:val="28"/>
          <w:szCs w:val="28"/>
        </w:rPr>
      </w:pPr>
      <w:r w:rsidRPr="00C91F4C">
        <w:rPr>
          <w:sz w:val="28"/>
          <w:szCs w:val="28"/>
        </w:rPr>
        <w:t xml:space="preserve">муниципальный вестник», а также разместить на официальном сайте </w:t>
      </w:r>
      <w:proofErr w:type="spellStart"/>
      <w:r w:rsidRPr="00C91F4C">
        <w:rPr>
          <w:sz w:val="28"/>
          <w:szCs w:val="28"/>
        </w:rPr>
        <w:t>Дружинского</w:t>
      </w:r>
      <w:proofErr w:type="spellEnd"/>
      <w:r w:rsidRPr="00C91F4C">
        <w:rPr>
          <w:sz w:val="28"/>
          <w:szCs w:val="28"/>
        </w:rPr>
        <w:t xml:space="preserve"> сельского поселения Омского муниципального района Омской области в сети «Интернет».</w:t>
      </w:r>
    </w:p>
    <w:p w:rsidR="00F67BAC" w:rsidRPr="008C75DD" w:rsidRDefault="00F67BAC" w:rsidP="0039059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C75DD">
        <w:rPr>
          <w:sz w:val="28"/>
          <w:szCs w:val="28"/>
        </w:rPr>
        <w:t>Контроль за исполнением настоящего решения оставляю за собой.</w:t>
      </w:r>
    </w:p>
    <w:p w:rsidR="00F67BAC" w:rsidRDefault="00F67BAC" w:rsidP="00390593">
      <w:pPr>
        <w:ind w:firstLine="709"/>
        <w:jc w:val="both"/>
        <w:rPr>
          <w:sz w:val="28"/>
          <w:szCs w:val="28"/>
        </w:rPr>
      </w:pPr>
    </w:p>
    <w:p w:rsidR="008D0CB7" w:rsidRDefault="008D0CB7" w:rsidP="00390593">
      <w:pPr>
        <w:ind w:firstLine="709"/>
        <w:jc w:val="both"/>
        <w:rPr>
          <w:sz w:val="28"/>
          <w:szCs w:val="28"/>
        </w:rPr>
      </w:pPr>
    </w:p>
    <w:p w:rsidR="008D0CB7" w:rsidRDefault="008D0CB7" w:rsidP="00390593">
      <w:pPr>
        <w:ind w:firstLine="709"/>
        <w:jc w:val="both"/>
        <w:rPr>
          <w:sz w:val="28"/>
          <w:szCs w:val="28"/>
        </w:rPr>
      </w:pPr>
    </w:p>
    <w:p w:rsidR="00F67BAC" w:rsidRPr="008C75DD" w:rsidRDefault="00F67BAC" w:rsidP="00390593">
      <w:pPr>
        <w:jc w:val="both"/>
        <w:rPr>
          <w:sz w:val="28"/>
          <w:szCs w:val="28"/>
        </w:rPr>
      </w:pPr>
      <w:r w:rsidRPr="008C75DD">
        <w:rPr>
          <w:sz w:val="28"/>
          <w:szCs w:val="28"/>
        </w:rPr>
        <w:t xml:space="preserve">Глава </w:t>
      </w:r>
      <w:proofErr w:type="spellStart"/>
      <w:r w:rsidRPr="008C75DD">
        <w:rPr>
          <w:sz w:val="28"/>
          <w:szCs w:val="28"/>
        </w:rPr>
        <w:t>Дружинского</w:t>
      </w:r>
      <w:proofErr w:type="spellEnd"/>
      <w:r w:rsidRPr="008C75DD">
        <w:rPr>
          <w:sz w:val="28"/>
          <w:szCs w:val="28"/>
        </w:rPr>
        <w:t xml:space="preserve"> </w:t>
      </w:r>
    </w:p>
    <w:p w:rsidR="00F67BAC" w:rsidRPr="008C75DD" w:rsidRDefault="00F67BAC" w:rsidP="00390593">
      <w:pPr>
        <w:jc w:val="both"/>
        <w:rPr>
          <w:sz w:val="28"/>
          <w:szCs w:val="28"/>
        </w:rPr>
      </w:pPr>
      <w:r w:rsidRPr="008C75DD">
        <w:rPr>
          <w:sz w:val="28"/>
          <w:szCs w:val="28"/>
        </w:rPr>
        <w:t xml:space="preserve">сельского поселения </w:t>
      </w:r>
      <w:r w:rsidRPr="008C75DD">
        <w:rPr>
          <w:sz w:val="28"/>
          <w:szCs w:val="28"/>
        </w:rPr>
        <w:tab/>
      </w:r>
      <w:r w:rsidRPr="008C75DD">
        <w:rPr>
          <w:sz w:val="28"/>
          <w:szCs w:val="28"/>
        </w:rPr>
        <w:tab/>
      </w:r>
      <w:r w:rsidRPr="008C75DD">
        <w:rPr>
          <w:sz w:val="28"/>
          <w:szCs w:val="28"/>
        </w:rPr>
        <w:tab/>
      </w:r>
      <w:r w:rsidRPr="008C75DD">
        <w:rPr>
          <w:sz w:val="28"/>
          <w:szCs w:val="28"/>
        </w:rPr>
        <w:tab/>
      </w:r>
      <w:r w:rsidRPr="008C75DD">
        <w:rPr>
          <w:sz w:val="28"/>
          <w:szCs w:val="28"/>
        </w:rPr>
        <w:tab/>
        <w:t xml:space="preserve">                     </w:t>
      </w:r>
      <w:r w:rsidR="00387A6E">
        <w:rPr>
          <w:sz w:val="28"/>
          <w:szCs w:val="28"/>
        </w:rPr>
        <w:t xml:space="preserve">       </w:t>
      </w:r>
      <w:r w:rsidRPr="008C75DD">
        <w:rPr>
          <w:sz w:val="28"/>
          <w:szCs w:val="28"/>
        </w:rPr>
        <w:t xml:space="preserve">Н.А. </w:t>
      </w:r>
      <w:proofErr w:type="spellStart"/>
      <w:r w:rsidRPr="008C75DD">
        <w:rPr>
          <w:sz w:val="28"/>
          <w:szCs w:val="28"/>
        </w:rPr>
        <w:t>Ланглиц</w:t>
      </w:r>
      <w:proofErr w:type="spellEnd"/>
    </w:p>
    <w:p w:rsidR="00F67BAC" w:rsidRPr="008C75DD" w:rsidRDefault="00F67BAC" w:rsidP="00390593">
      <w:pPr>
        <w:jc w:val="both"/>
      </w:pPr>
    </w:p>
    <w:p w:rsidR="003A4AFA" w:rsidRDefault="003A4AFA"/>
    <w:sectPr w:rsidR="003A4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64689"/>
    <w:multiLevelType w:val="multilevel"/>
    <w:tmpl w:val="E6666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C6"/>
    <w:rsid w:val="001014C6"/>
    <w:rsid w:val="00167CE2"/>
    <w:rsid w:val="00242952"/>
    <w:rsid w:val="00387A6E"/>
    <w:rsid w:val="00390593"/>
    <w:rsid w:val="003A4AFA"/>
    <w:rsid w:val="008D0CB7"/>
    <w:rsid w:val="008D2194"/>
    <w:rsid w:val="008E1376"/>
    <w:rsid w:val="009E2BC4"/>
    <w:rsid w:val="00F5370D"/>
    <w:rsid w:val="00F6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09B9"/>
  <w15:docId w15:val="{1D856F9B-4F38-4AE9-898E-D2DE2AA5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BAC"/>
    <w:pPr>
      <w:ind w:left="720"/>
      <w:contextualSpacing/>
    </w:pPr>
  </w:style>
  <w:style w:type="paragraph" w:styleId="a4">
    <w:name w:val="No Spacing"/>
    <w:uiPriority w:val="1"/>
    <w:qFormat/>
    <w:rsid w:val="00F67B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059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05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Специалист1</cp:lastModifiedBy>
  <cp:revision>5</cp:revision>
  <cp:lastPrinted>2021-10-18T05:13:00Z</cp:lastPrinted>
  <dcterms:created xsi:type="dcterms:W3CDTF">2021-10-11T08:07:00Z</dcterms:created>
  <dcterms:modified xsi:type="dcterms:W3CDTF">2021-10-18T05:14:00Z</dcterms:modified>
</cp:coreProperties>
</file>